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12"/>
          <w:szCs w:val="22"/>
        </w:rPr>
        <w:id w:val="-1780177033"/>
        <w:docPartObj>
          <w:docPartGallery w:val="Cover Page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5FFDAB78" w14:textId="77777777" w:rsidR="00130373" w:rsidRDefault="00130373">
          <w:pPr>
            <w:rPr>
              <w:rFonts w:eastAsiaTheme="minorHAnsi"/>
              <w:sz w:val="12"/>
              <w:szCs w:val="22"/>
            </w:rPr>
          </w:pPr>
        </w:p>
        <w:p w14:paraId="21A7F4BC" w14:textId="77777777" w:rsidR="00130373" w:rsidRDefault="00A91DF7">
          <w:pPr>
            <w:spacing w:before="720" w:after="240"/>
            <w:jc w:val="center"/>
            <w:rPr>
              <w:rFonts w:asciiTheme="majorHAnsi" w:eastAsiaTheme="majorEastAsia" w:hAnsiTheme="majorHAnsi" w:cstheme="majorBidi"/>
              <w:color w:val="787863" w:themeColor="background2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color w:val="787863" w:themeColor="background2" w:themeShade="80"/>
                <w:sz w:val="72"/>
                <w:szCs w:val="72"/>
              </w:rPr>
              <w:alias w:val="Title"/>
              <w:tag w:val=""/>
              <w:id w:val="7656489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30373">
                <w:rPr>
                  <w:rFonts w:asciiTheme="majorHAnsi" w:eastAsiaTheme="majorEastAsia" w:hAnsiTheme="majorHAnsi" w:cstheme="majorBidi"/>
                  <w:color w:val="787863" w:themeColor="background2" w:themeShade="80"/>
                  <w:sz w:val="72"/>
                  <w:szCs w:val="72"/>
                </w:rPr>
                <w:t>Media Release</w:t>
              </w:r>
            </w:sdtContent>
          </w:sdt>
        </w:p>
        <w:sdt>
          <w:sdtPr>
            <w:rPr>
              <w:rFonts w:asciiTheme="majorHAnsi" w:hAnsiTheme="majorHAnsi"/>
              <w:noProof/>
              <w:color w:val="787863" w:themeColor="background2" w:themeShade="80"/>
              <w:sz w:val="44"/>
              <w:szCs w:val="44"/>
            </w:rPr>
            <w:alias w:val="Subtitle"/>
            <w:tag w:val="Subtitle"/>
            <w:id w:val="8081536"/>
            <w:text/>
          </w:sdtPr>
          <w:sdtEndPr/>
          <w:sdtContent>
            <w:p w14:paraId="4364977B" w14:textId="158E9F6C" w:rsidR="00130373" w:rsidRDefault="008559DA">
              <w:pPr>
                <w:spacing w:after="480"/>
                <w:jc w:val="center"/>
                <w:rPr>
                  <w:rFonts w:asciiTheme="majorHAnsi" w:hAnsiTheme="majorHAnsi"/>
                  <w:noProof/>
                  <w:color w:val="787863" w:themeColor="background2" w:themeShade="80"/>
                  <w:sz w:val="44"/>
                  <w:szCs w:val="44"/>
                </w:rPr>
              </w:pPr>
              <w:r>
                <w:rPr>
                  <w:rFonts w:asciiTheme="majorHAnsi" w:hAnsiTheme="majorHAnsi"/>
                  <w:noProof/>
                  <w:color w:val="787863" w:themeColor="background2" w:themeShade="80"/>
                  <w:sz w:val="44"/>
                  <w:szCs w:val="44"/>
                </w:rPr>
                <w:t>Kingsley Walker</w:t>
              </w:r>
            </w:p>
          </w:sdtContent>
        </w:sdt>
        <w:p w14:paraId="05141298" w14:textId="26D6813F" w:rsidR="00130373" w:rsidRDefault="00130373">
          <w:pPr>
            <w:spacing w:after="240"/>
            <w:jc w:val="center"/>
            <w:rPr>
              <w:b/>
              <w:noProof/>
              <w:color w:val="808080" w:themeColor="background1" w:themeShade="80"/>
              <w:sz w:val="32"/>
              <w:szCs w:val="32"/>
            </w:rPr>
          </w:pPr>
          <w:r>
            <w:rPr>
              <w:rFonts w:eastAsia="Century Schoolboo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39065644" wp14:editId="43283463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361950</wp:posOffset>
                    </wp:positionV>
                    <wp:extent cx="7040880" cy="9326880"/>
                    <wp:effectExtent l="0" t="0" r="7620" b="7620"/>
                    <wp:wrapNone/>
                    <wp:docPr id="45" name="Rectangle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0880" cy="93268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1" o:spid="_x0000_s1026" style="position:absolute;margin-left:28.5pt;margin-top:28.5pt;width:554.4pt;height:7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" o:allowincell="f" fillcolor="#e8e7e4 [662]" stroked="f" strokecolor="#4a7ebb" strokeweight="1.5pt">
                    <v:fill color2="#bbb7b0 [1942]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sdt>
            <w:sdtPr>
              <w:rPr>
                <w:b/>
                <w:noProof/>
                <w:color w:val="808080" w:themeColor="background1" w:themeShade="80"/>
                <w:sz w:val="32"/>
                <w:szCs w:val="32"/>
              </w:rPr>
              <w:alias w:val="Author"/>
              <w:id w:val="808153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559DA">
                <w:rPr>
                  <w:b/>
                  <w:noProof/>
                  <w:color w:val="808080" w:themeColor="background1" w:themeShade="80"/>
                  <w:sz w:val="32"/>
                  <w:szCs w:val="32"/>
                </w:rPr>
                <w:t>Bio/Vital Information</w:t>
              </w:r>
            </w:sdtContent>
          </w:sdt>
        </w:p>
        <w:p w14:paraId="6E19FA94" w14:textId="77777777" w:rsidR="00130373" w:rsidRDefault="00130373">
          <w:pPr>
            <w:jc w:val="center"/>
          </w:pPr>
          <w:r>
            <w:rPr>
              <w:noProof/>
            </w:rPr>
            <w:drawing>
              <wp:inline distT="0" distB="0" distL="0" distR="0" wp14:anchorId="786E90F4" wp14:editId="44BBDC6C">
                <wp:extent cx="3543300" cy="44475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gate web 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497" cy="4447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AEE3CB" w14:textId="77777777" w:rsidR="00130373" w:rsidRDefault="00130373">
          <w:r>
            <w:br w:type="page"/>
          </w:r>
        </w:p>
      </w:sdtContent>
    </w:sdt>
    <w:p w14:paraId="3ED2A626" w14:textId="77777777" w:rsidR="00FD191C" w:rsidRDefault="00FD191C" w:rsidP="002109DC">
      <w:pPr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FD191C">
        <w:rPr>
          <w:rFonts w:ascii="Arial" w:hAnsi="Arial"/>
          <w:b/>
          <w:i/>
          <w:sz w:val="22"/>
          <w:szCs w:val="22"/>
          <w:u w:val="single"/>
        </w:rPr>
        <w:lastRenderedPageBreak/>
        <w:t>Background Information</w:t>
      </w:r>
    </w:p>
    <w:p w14:paraId="651FCD79" w14:textId="77777777" w:rsidR="00FD191C" w:rsidRPr="00FD191C" w:rsidRDefault="00FD191C" w:rsidP="002109DC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5165CF77" w14:textId="3A45217D" w:rsidR="00130373" w:rsidRPr="00C85E1C" w:rsidRDefault="00D73EC5" w:rsidP="002109DC">
      <w:pPr>
        <w:jc w:val="both"/>
        <w:rPr>
          <w:rFonts w:ascii="Arial" w:hAnsi="Arial"/>
          <w:sz w:val="22"/>
          <w:szCs w:val="22"/>
        </w:rPr>
      </w:pPr>
      <w:r w:rsidRPr="00C85E1C">
        <w:rPr>
          <w:rFonts w:ascii="Arial" w:hAnsi="Arial"/>
          <w:sz w:val="22"/>
          <w:szCs w:val="22"/>
        </w:rPr>
        <w:t xml:space="preserve">Kingsley Walker, and his wife Glenda, </w:t>
      </w:r>
      <w:proofErr w:type="gramStart"/>
      <w:r w:rsidR="00476BFC" w:rsidRPr="00C85E1C">
        <w:rPr>
          <w:rFonts w:ascii="Arial" w:hAnsi="Arial"/>
          <w:sz w:val="22"/>
          <w:szCs w:val="22"/>
        </w:rPr>
        <w:t>are</w:t>
      </w:r>
      <w:proofErr w:type="gramEnd"/>
      <w:r w:rsidRPr="00C85E1C">
        <w:rPr>
          <w:rFonts w:ascii="Arial" w:hAnsi="Arial"/>
          <w:sz w:val="22"/>
          <w:szCs w:val="22"/>
        </w:rPr>
        <w:t xml:space="preserve"> the founders and leaders of Life Gate International in St. Peters, Missouri, in the heart of the Westplex St. Louis metro region.  The Wa</w:t>
      </w:r>
      <w:r w:rsidR="0065052D">
        <w:rPr>
          <w:rFonts w:ascii="Arial" w:hAnsi="Arial"/>
          <w:sz w:val="22"/>
          <w:szCs w:val="22"/>
        </w:rPr>
        <w:t>lkers are the state generals</w:t>
      </w:r>
      <w:r w:rsidRPr="00C85E1C">
        <w:rPr>
          <w:rFonts w:ascii="Arial" w:hAnsi="Arial"/>
          <w:sz w:val="22"/>
          <w:szCs w:val="22"/>
        </w:rPr>
        <w:t xml:space="preserve"> for </w:t>
      </w:r>
      <w:r w:rsidR="001D7239">
        <w:rPr>
          <w:rFonts w:ascii="Arial" w:hAnsi="Arial"/>
          <w:sz w:val="22"/>
          <w:szCs w:val="22"/>
        </w:rPr>
        <w:t>Generals International/Reformation Prayer Network (</w:t>
      </w:r>
      <w:r w:rsidRPr="00C85E1C">
        <w:rPr>
          <w:rFonts w:ascii="Arial" w:hAnsi="Arial"/>
          <w:sz w:val="22"/>
          <w:szCs w:val="22"/>
        </w:rPr>
        <w:t xml:space="preserve">RPN)-Missouri and </w:t>
      </w:r>
      <w:r w:rsidR="0065052D">
        <w:rPr>
          <w:rFonts w:ascii="Arial" w:hAnsi="Arial"/>
          <w:sz w:val="22"/>
          <w:szCs w:val="22"/>
        </w:rPr>
        <w:t xml:space="preserve">state leaders for the </w:t>
      </w:r>
      <w:r w:rsidRPr="00C85E1C">
        <w:rPr>
          <w:rFonts w:ascii="Arial" w:hAnsi="Arial"/>
          <w:sz w:val="22"/>
          <w:szCs w:val="22"/>
        </w:rPr>
        <w:t>Heartland Apostolic Pr</w:t>
      </w:r>
      <w:r w:rsidR="0065052D">
        <w:rPr>
          <w:rFonts w:ascii="Arial" w:hAnsi="Arial"/>
          <w:sz w:val="22"/>
          <w:szCs w:val="22"/>
        </w:rPr>
        <w:t>ayer Network (HAPN)-Missouri.</w:t>
      </w:r>
      <w:r w:rsidRPr="00C85E1C">
        <w:rPr>
          <w:rFonts w:ascii="Arial" w:hAnsi="Arial"/>
          <w:sz w:val="22"/>
          <w:szCs w:val="22"/>
        </w:rPr>
        <w:t xml:space="preserve"> </w:t>
      </w:r>
      <w:r w:rsidR="0065052D">
        <w:rPr>
          <w:rFonts w:ascii="Arial" w:hAnsi="Arial"/>
          <w:sz w:val="22"/>
          <w:szCs w:val="22"/>
        </w:rPr>
        <w:t xml:space="preserve"> </w:t>
      </w:r>
      <w:r w:rsidRPr="00C85E1C">
        <w:rPr>
          <w:rFonts w:ascii="Arial" w:hAnsi="Arial"/>
          <w:sz w:val="22"/>
          <w:szCs w:val="22"/>
        </w:rPr>
        <w:t xml:space="preserve">Kingsley is </w:t>
      </w:r>
      <w:r w:rsidR="0065052D">
        <w:rPr>
          <w:rFonts w:ascii="Arial" w:hAnsi="Arial"/>
          <w:sz w:val="22"/>
          <w:szCs w:val="22"/>
        </w:rPr>
        <w:t xml:space="preserve">also an advisory council member </w:t>
      </w:r>
      <w:r w:rsidR="00C85E1C">
        <w:rPr>
          <w:rFonts w:ascii="Arial" w:hAnsi="Arial"/>
          <w:sz w:val="22"/>
          <w:szCs w:val="22"/>
        </w:rPr>
        <w:t xml:space="preserve">of the </w:t>
      </w:r>
      <w:proofErr w:type="gramStart"/>
      <w:r w:rsidR="00C85E1C">
        <w:rPr>
          <w:rFonts w:ascii="Arial" w:hAnsi="Arial"/>
          <w:sz w:val="22"/>
          <w:szCs w:val="22"/>
        </w:rPr>
        <w:t>newly-formed</w:t>
      </w:r>
      <w:proofErr w:type="gramEnd"/>
      <w:r w:rsidR="00C85E1C">
        <w:rPr>
          <w:rFonts w:ascii="Arial" w:hAnsi="Arial"/>
          <w:sz w:val="22"/>
          <w:szCs w:val="22"/>
        </w:rPr>
        <w:t xml:space="preserve"> Misso</w:t>
      </w:r>
      <w:r w:rsidR="00656F46">
        <w:rPr>
          <w:rFonts w:ascii="Arial" w:hAnsi="Arial"/>
          <w:sz w:val="22"/>
          <w:szCs w:val="22"/>
        </w:rPr>
        <w:t xml:space="preserve">uri State </w:t>
      </w:r>
      <w:proofErr w:type="spellStart"/>
      <w:r w:rsidR="00656F46">
        <w:rPr>
          <w:rFonts w:ascii="Arial" w:hAnsi="Arial"/>
          <w:sz w:val="22"/>
          <w:szCs w:val="22"/>
        </w:rPr>
        <w:t>Ekklesia</w:t>
      </w:r>
      <w:proofErr w:type="spellEnd"/>
      <w:r w:rsidR="00656F46">
        <w:rPr>
          <w:rFonts w:ascii="Arial" w:hAnsi="Arial"/>
          <w:sz w:val="22"/>
          <w:szCs w:val="22"/>
        </w:rPr>
        <w:t>, uniting a variety of</w:t>
      </w:r>
      <w:r w:rsidR="00C85E1C">
        <w:rPr>
          <w:rFonts w:ascii="Arial" w:hAnsi="Arial"/>
          <w:sz w:val="22"/>
          <w:szCs w:val="22"/>
        </w:rPr>
        <w:t xml:space="preserve"> </w:t>
      </w:r>
      <w:r w:rsidR="00656F46">
        <w:rPr>
          <w:rFonts w:ascii="Arial" w:hAnsi="Arial"/>
          <w:sz w:val="22"/>
          <w:szCs w:val="22"/>
        </w:rPr>
        <w:t xml:space="preserve">networks and </w:t>
      </w:r>
      <w:r w:rsidR="00C85E1C">
        <w:rPr>
          <w:rFonts w:ascii="Arial" w:hAnsi="Arial"/>
          <w:sz w:val="22"/>
          <w:szCs w:val="22"/>
        </w:rPr>
        <w:t>streams</w:t>
      </w:r>
      <w:r w:rsidR="00656F46">
        <w:rPr>
          <w:rFonts w:ascii="Arial" w:hAnsi="Arial"/>
          <w:sz w:val="22"/>
          <w:szCs w:val="22"/>
        </w:rPr>
        <w:t xml:space="preserve"> cooperating for breakthrough.</w:t>
      </w:r>
      <w:r w:rsidR="00D73C3E">
        <w:rPr>
          <w:rFonts w:ascii="Arial" w:hAnsi="Arial"/>
          <w:sz w:val="22"/>
          <w:szCs w:val="22"/>
        </w:rPr>
        <w:t xml:space="preserve">  Currently, Kingsley </w:t>
      </w:r>
      <w:r w:rsidR="00A65A1D">
        <w:rPr>
          <w:rFonts w:ascii="Arial" w:hAnsi="Arial"/>
          <w:sz w:val="22"/>
          <w:szCs w:val="22"/>
        </w:rPr>
        <w:t>is an apostolic voice in worship, guiding those under his leadership into throne room worship experiences and heaven in earth breakthrough.</w:t>
      </w:r>
    </w:p>
    <w:p w14:paraId="49D4F7A6" w14:textId="77777777" w:rsidR="00D73EC5" w:rsidRPr="00C85E1C" w:rsidRDefault="00D73EC5" w:rsidP="002109DC">
      <w:pPr>
        <w:jc w:val="both"/>
        <w:rPr>
          <w:rFonts w:ascii="Arial" w:hAnsi="Arial"/>
          <w:sz w:val="22"/>
          <w:szCs w:val="22"/>
        </w:rPr>
      </w:pPr>
    </w:p>
    <w:p w14:paraId="0A2D78F8" w14:textId="2ED109F3" w:rsidR="00D73EC5" w:rsidRPr="00C85E1C" w:rsidRDefault="003771DF" w:rsidP="002109D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Between 1984 and 1993, </w:t>
      </w:r>
      <w:r w:rsidR="00476BFC" w:rsidRPr="00C85E1C">
        <w:rPr>
          <w:rFonts w:ascii="Arial" w:hAnsi="Arial"/>
          <w:sz w:val="22"/>
          <w:szCs w:val="22"/>
        </w:rPr>
        <w:t>Kingsley and Glenda were associate pastors in the</w:t>
      </w:r>
      <w:r>
        <w:rPr>
          <w:rFonts w:ascii="Arial" w:hAnsi="Arial"/>
          <w:sz w:val="22"/>
          <w:szCs w:val="22"/>
        </w:rPr>
        <w:t xml:space="preserve"> Assemblies of God </w:t>
      </w:r>
      <w:r w:rsidR="00476BFC" w:rsidRPr="00C85E1C">
        <w:rPr>
          <w:rFonts w:ascii="Arial" w:hAnsi="Arial"/>
          <w:sz w:val="22"/>
          <w:szCs w:val="22"/>
        </w:rPr>
        <w:t xml:space="preserve">with emphasis in youth and worship, producing a live all-city worship recording in 1991.  In 1993 they founded </w:t>
      </w:r>
      <w:r w:rsidR="00F31386" w:rsidRPr="00C85E1C">
        <w:rPr>
          <w:rFonts w:ascii="Arial" w:hAnsi="Arial"/>
          <w:sz w:val="22"/>
          <w:szCs w:val="22"/>
        </w:rPr>
        <w:t xml:space="preserve">a non-denominational work, </w:t>
      </w:r>
      <w:r w:rsidR="00476BFC" w:rsidRPr="00C85E1C">
        <w:rPr>
          <w:rFonts w:ascii="Arial" w:hAnsi="Arial"/>
          <w:sz w:val="22"/>
          <w:szCs w:val="22"/>
        </w:rPr>
        <w:t>Church At The Mall, which transitioned to be The Life! Church in 1997 and has now recalibrated to become Life Gate</w:t>
      </w:r>
      <w:r w:rsidR="007D5F42">
        <w:rPr>
          <w:rFonts w:ascii="Arial" w:hAnsi="Arial"/>
          <w:sz w:val="22"/>
          <w:szCs w:val="22"/>
        </w:rPr>
        <w:t xml:space="preserve"> International, an apostolic center</w:t>
      </w:r>
      <w:r w:rsidR="00476BFC" w:rsidRPr="00C85E1C">
        <w:rPr>
          <w:rFonts w:ascii="Arial" w:hAnsi="Arial"/>
          <w:sz w:val="22"/>
          <w:szCs w:val="22"/>
        </w:rPr>
        <w:t xml:space="preserve"> embracing, empowering, and releasing five-fold ministry </w:t>
      </w:r>
      <w:r w:rsidR="00C85E1C">
        <w:rPr>
          <w:rFonts w:ascii="Arial" w:hAnsi="Arial"/>
          <w:sz w:val="22"/>
          <w:szCs w:val="22"/>
        </w:rPr>
        <w:t xml:space="preserve">and kingdom advancement </w:t>
      </w:r>
      <w:r w:rsidR="00476BFC" w:rsidRPr="00C85E1C">
        <w:rPr>
          <w:rFonts w:ascii="Arial" w:hAnsi="Arial"/>
          <w:sz w:val="22"/>
          <w:szCs w:val="22"/>
        </w:rPr>
        <w:t>in the earth.</w:t>
      </w:r>
    </w:p>
    <w:p w14:paraId="0D867785" w14:textId="77777777" w:rsidR="00476BFC" w:rsidRPr="00C85E1C" w:rsidRDefault="00476BFC" w:rsidP="002109DC">
      <w:pPr>
        <w:jc w:val="both"/>
        <w:rPr>
          <w:rFonts w:ascii="Arial" w:hAnsi="Arial"/>
          <w:sz w:val="22"/>
          <w:szCs w:val="22"/>
        </w:rPr>
      </w:pPr>
    </w:p>
    <w:p w14:paraId="7AA3F058" w14:textId="1622349D" w:rsidR="00476BFC" w:rsidRPr="00C85E1C" w:rsidRDefault="003771DF" w:rsidP="002109D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Since 1982, Kingsley h</w:t>
      </w:r>
      <w:r w:rsidR="00476BFC" w:rsidRPr="00C85E1C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s functioned in many different positions from college</w:t>
      </w:r>
      <w:r w:rsidR="00476BFC" w:rsidRPr="00C85E1C">
        <w:rPr>
          <w:rFonts w:ascii="Arial" w:hAnsi="Arial"/>
          <w:sz w:val="22"/>
          <w:szCs w:val="22"/>
        </w:rPr>
        <w:t xml:space="preserve"> trainer/asst. coach</w:t>
      </w:r>
      <w:r w:rsidR="005916B6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="00476BFC" w:rsidRPr="00C85E1C">
        <w:rPr>
          <w:rFonts w:ascii="Arial" w:hAnsi="Arial"/>
          <w:sz w:val="22"/>
          <w:szCs w:val="22"/>
        </w:rPr>
        <w:t xml:space="preserve">board member </w:t>
      </w:r>
      <w:r w:rsidR="009C1BBD" w:rsidRPr="00C85E1C">
        <w:rPr>
          <w:rFonts w:ascii="Arial" w:hAnsi="Arial"/>
          <w:sz w:val="22"/>
          <w:szCs w:val="22"/>
        </w:rPr>
        <w:t xml:space="preserve">for various schools, foundations, non-profit organizations, and apostolic councils.  He has also led or been </w:t>
      </w:r>
      <w:r w:rsidR="0097765A" w:rsidRPr="00C85E1C">
        <w:rPr>
          <w:rFonts w:ascii="Arial" w:hAnsi="Arial"/>
          <w:sz w:val="22"/>
          <w:szCs w:val="22"/>
        </w:rPr>
        <w:t>a part of prayer journeys, teams and initiatives</w:t>
      </w:r>
      <w:r w:rsidR="007D5F42">
        <w:rPr>
          <w:rFonts w:ascii="Arial" w:hAnsi="Arial"/>
          <w:sz w:val="22"/>
          <w:szCs w:val="22"/>
        </w:rPr>
        <w:t xml:space="preserve"> to 27 states, 4 nations, and 20</w:t>
      </w:r>
      <w:r w:rsidR="0097765A" w:rsidRPr="00C85E1C">
        <w:rPr>
          <w:rFonts w:ascii="Arial" w:hAnsi="Arial"/>
          <w:sz w:val="22"/>
          <w:szCs w:val="22"/>
        </w:rPr>
        <w:t xml:space="preserve"> major cities.</w:t>
      </w:r>
    </w:p>
    <w:p w14:paraId="7E4867A9" w14:textId="77777777" w:rsidR="0097765A" w:rsidRPr="00C85E1C" w:rsidRDefault="0097765A" w:rsidP="002109DC">
      <w:pPr>
        <w:jc w:val="both"/>
        <w:rPr>
          <w:rFonts w:ascii="Arial" w:hAnsi="Arial"/>
          <w:sz w:val="22"/>
          <w:szCs w:val="22"/>
        </w:rPr>
      </w:pPr>
    </w:p>
    <w:p w14:paraId="3ABDBCCD" w14:textId="2842EC57" w:rsidR="00740070" w:rsidRPr="00C85E1C" w:rsidRDefault="00740070" w:rsidP="002109DC">
      <w:pPr>
        <w:jc w:val="both"/>
        <w:rPr>
          <w:rFonts w:ascii="Arial" w:hAnsi="Arial"/>
          <w:sz w:val="22"/>
          <w:szCs w:val="22"/>
        </w:rPr>
      </w:pPr>
      <w:r w:rsidRPr="00C85E1C">
        <w:rPr>
          <w:rFonts w:ascii="Arial" w:hAnsi="Arial"/>
          <w:sz w:val="22"/>
          <w:szCs w:val="22"/>
        </w:rPr>
        <w:t>Kingsley is a 4</w:t>
      </w:r>
      <w:r w:rsidRPr="00C85E1C">
        <w:rPr>
          <w:rFonts w:ascii="Arial" w:hAnsi="Arial"/>
          <w:sz w:val="22"/>
          <w:szCs w:val="22"/>
          <w:vertAlign w:val="superscript"/>
        </w:rPr>
        <w:t>th</w:t>
      </w:r>
      <w:r w:rsidRPr="00C85E1C">
        <w:rPr>
          <w:rFonts w:ascii="Arial" w:hAnsi="Arial"/>
          <w:sz w:val="22"/>
          <w:szCs w:val="22"/>
        </w:rPr>
        <w:t xml:space="preserve"> generation Pentecostal</w:t>
      </w:r>
      <w:r w:rsidR="0033555F" w:rsidRPr="00C85E1C">
        <w:rPr>
          <w:rFonts w:ascii="Arial" w:hAnsi="Arial"/>
          <w:sz w:val="22"/>
          <w:szCs w:val="22"/>
        </w:rPr>
        <w:t xml:space="preserve">. His </w:t>
      </w:r>
      <w:r w:rsidRPr="00C85E1C">
        <w:rPr>
          <w:rFonts w:ascii="Arial" w:hAnsi="Arial"/>
          <w:sz w:val="22"/>
          <w:szCs w:val="22"/>
        </w:rPr>
        <w:t xml:space="preserve">family </w:t>
      </w:r>
      <w:r w:rsidR="0033555F" w:rsidRPr="00C85E1C">
        <w:rPr>
          <w:rFonts w:ascii="Arial" w:hAnsi="Arial"/>
          <w:sz w:val="22"/>
          <w:szCs w:val="22"/>
        </w:rPr>
        <w:t>has</w:t>
      </w:r>
      <w:r w:rsidRPr="00C85E1C">
        <w:rPr>
          <w:rFonts w:ascii="Arial" w:hAnsi="Arial"/>
          <w:sz w:val="22"/>
          <w:szCs w:val="22"/>
        </w:rPr>
        <w:t xml:space="preserve"> birth</w:t>
      </w:r>
      <w:r w:rsidR="0033555F" w:rsidRPr="00C85E1C">
        <w:rPr>
          <w:rFonts w:ascii="Arial" w:hAnsi="Arial"/>
          <w:sz w:val="22"/>
          <w:szCs w:val="22"/>
        </w:rPr>
        <w:t>ed</w:t>
      </w:r>
      <w:r w:rsidRPr="00C85E1C">
        <w:rPr>
          <w:rFonts w:ascii="Arial" w:hAnsi="Arial"/>
          <w:sz w:val="22"/>
          <w:szCs w:val="22"/>
        </w:rPr>
        <w:t xml:space="preserve"> and/or </w:t>
      </w:r>
      <w:r w:rsidR="0033555F" w:rsidRPr="00C85E1C">
        <w:rPr>
          <w:rFonts w:ascii="Arial" w:hAnsi="Arial"/>
          <w:sz w:val="22"/>
          <w:szCs w:val="22"/>
        </w:rPr>
        <w:t>pa</w:t>
      </w:r>
      <w:r w:rsidR="00EC7F41" w:rsidRPr="00C85E1C">
        <w:rPr>
          <w:rFonts w:ascii="Arial" w:hAnsi="Arial"/>
          <w:sz w:val="22"/>
          <w:szCs w:val="22"/>
        </w:rPr>
        <w:t xml:space="preserve">stored more than 60 churches, an </w:t>
      </w:r>
      <w:r w:rsidR="0033555F" w:rsidRPr="00C85E1C">
        <w:rPr>
          <w:rFonts w:ascii="Arial" w:hAnsi="Arial"/>
          <w:sz w:val="22"/>
          <w:szCs w:val="22"/>
        </w:rPr>
        <w:t>orphanage,</w:t>
      </w:r>
      <w:r w:rsidR="00EC7F41" w:rsidRPr="00C85E1C">
        <w:rPr>
          <w:rFonts w:ascii="Arial" w:hAnsi="Arial"/>
          <w:sz w:val="22"/>
          <w:szCs w:val="22"/>
        </w:rPr>
        <w:t xml:space="preserve"> and a</w:t>
      </w:r>
      <w:r w:rsidR="00B91654" w:rsidRPr="00C85E1C">
        <w:rPr>
          <w:rFonts w:ascii="Arial" w:hAnsi="Arial"/>
          <w:sz w:val="22"/>
          <w:szCs w:val="22"/>
        </w:rPr>
        <w:t xml:space="preserve"> bible training school.  </w:t>
      </w:r>
      <w:r w:rsidR="00633FC7" w:rsidRPr="00C85E1C">
        <w:rPr>
          <w:rFonts w:ascii="Arial" w:hAnsi="Arial"/>
          <w:sz w:val="22"/>
          <w:szCs w:val="22"/>
        </w:rPr>
        <w:t>On his father’s side, h</w:t>
      </w:r>
      <w:r w:rsidR="00B91654" w:rsidRPr="00C85E1C">
        <w:rPr>
          <w:rFonts w:ascii="Arial" w:hAnsi="Arial"/>
          <w:sz w:val="22"/>
          <w:szCs w:val="22"/>
        </w:rPr>
        <w:t>is</w:t>
      </w:r>
      <w:r w:rsidR="0033555F" w:rsidRPr="00C85E1C">
        <w:rPr>
          <w:rFonts w:ascii="Arial" w:hAnsi="Arial"/>
          <w:sz w:val="22"/>
          <w:szCs w:val="22"/>
        </w:rPr>
        <w:t xml:space="preserve"> great-grandmother</w:t>
      </w:r>
      <w:r w:rsidR="00B91654" w:rsidRPr="00C85E1C">
        <w:rPr>
          <w:rFonts w:ascii="Arial" w:hAnsi="Arial"/>
          <w:sz w:val="22"/>
          <w:szCs w:val="22"/>
        </w:rPr>
        <w:t>, Grace Freeman Walker,</w:t>
      </w:r>
      <w:r w:rsidR="00EC7F41" w:rsidRPr="00C85E1C">
        <w:rPr>
          <w:rFonts w:ascii="Arial" w:hAnsi="Arial"/>
          <w:sz w:val="22"/>
          <w:szCs w:val="22"/>
        </w:rPr>
        <w:t xml:space="preserve"> was</w:t>
      </w:r>
      <w:r w:rsidR="0033555F" w:rsidRPr="00C85E1C">
        <w:rPr>
          <w:rFonts w:ascii="Arial" w:hAnsi="Arial"/>
          <w:sz w:val="22"/>
          <w:szCs w:val="22"/>
        </w:rPr>
        <w:t xml:space="preserve"> filled wi</w:t>
      </w:r>
      <w:r w:rsidR="00633FC7" w:rsidRPr="00C85E1C">
        <w:rPr>
          <w:rFonts w:ascii="Arial" w:hAnsi="Arial"/>
          <w:sz w:val="22"/>
          <w:szCs w:val="22"/>
        </w:rPr>
        <w:t xml:space="preserve">th the Spirit at Azusa Street and </w:t>
      </w:r>
      <w:r w:rsidR="00B91654" w:rsidRPr="00C85E1C">
        <w:rPr>
          <w:rFonts w:ascii="Arial" w:hAnsi="Arial"/>
          <w:sz w:val="22"/>
          <w:szCs w:val="22"/>
        </w:rPr>
        <w:t xml:space="preserve">his </w:t>
      </w:r>
      <w:r w:rsidR="0033555F" w:rsidRPr="00C85E1C">
        <w:rPr>
          <w:rFonts w:ascii="Arial" w:hAnsi="Arial"/>
          <w:sz w:val="22"/>
          <w:szCs w:val="22"/>
        </w:rPr>
        <w:t>grandfather</w:t>
      </w:r>
      <w:r w:rsidR="00B91654" w:rsidRPr="00C85E1C">
        <w:rPr>
          <w:rFonts w:ascii="Arial" w:hAnsi="Arial"/>
          <w:sz w:val="22"/>
          <w:szCs w:val="22"/>
        </w:rPr>
        <w:t xml:space="preserve">, </w:t>
      </w:r>
      <w:r w:rsidR="00633FC7" w:rsidRPr="00C85E1C">
        <w:rPr>
          <w:rFonts w:ascii="Arial" w:hAnsi="Arial"/>
          <w:sz w:val="22"/>
          <w:szCs w:val="22"/>
        </w:rPr>
        <w:t xml:space="preserve">Carl Walker Jr., was saved in an Aimee Simple McPherson meeting at Angelus Temple in Los Angeles.  On his mother’s side, his grandfather, </w:t>
      </w:r>
      <w:r w:rsidR="00B91654" w:rsidRPr="00C85E1C">
        <w:rPr>
          <w:rFonts w:ascii="Arial" w:hAnsi="Arial"/>
          <w:sz w:val="22"/>
          <w:szCs w:val="22"/>
        </w:rPr>
        <w:t xml:space="preserve">Charles </w:t>
      </w:r>
      <w:proofErr w:type="spellStart"/>
      <w:r w:rsidR="00B91654" w:rsidRPr="00C85E1C">
        <w:rPr>
          <w:rFonts w:ascii="Arial" w:hAnsi="Arial"/>
          <w:sz w:val="22"/>
          <w:szCs w:val="22"/>
        </w:rPr>
        <w:t>Duncombe</w:t>
      </w:r>
      <w:proofErr w:type="spellEnd"/>
      <w:r w:rsidR="00633FC7" w:rsidRPr="00C85E1C">
        <w:rPr>
          <w:rFonts w:ascii="Arial" w:hAnsi="Arial"/>
          <w:sz w:val="22"/>
          <w:szCs w:val="22"/>
        </w:rPr>
        <w:t>,</w:t>
      </w:r>
      <w:r w:rsidR="0033555F" w:rsidRPr="00C85E1C">
        <w:rPr>
          <w:rFonts w:ascii="Arial" w:hAnsi="Arial"/>
          <w:sz w:val="22"/>
          <w:szCs w:val="22"/>
        </w:rPr>
        <w:t xml:space="preserve"> was </w:t>
      </w:r>
      <w:r w:rsidR="00B91654" w:rsidRPr="00C85E1C">
        <w:rPr>
          <w:rFonts w:ascii="Arial" w:hAnsi="Arial"/>
          <w:sz w:val="22"/>
          <w:szCs w:val="22"/>
        </w:rPr>
        <w:t>dedicate</w:t>
      </w:r>
      <w:r w:rsidR="00633FC7" w:rsidRPr="00C85E1C">
        <w:rPr>
          <w:rFonts w:ascii="Arial" w:hAnsi="Arial"/>
          <w:sz w:val="22"/>
          <w:szCs w:val="22"/>
        </w:rPr>
        <w:t>d by Charles Spurgeon and was</w:t>
      </w:r>
      <w:r w:rsidR="0033555F" w:rsidRPr="00C85E1C">
        <w:rPr>
          <w:rFonts w:ascii="Arial" w:hAnsi="Arial"/>
          <w:sz w:val="22"/>
          <w:szCs w:val="22"/>
        </w:rPr>
        <w:t xml:space="preserve"> close friend</w:t>
      </w:r>
      <w:r w:rsidR="00B91654" w:rsidRPr="00C85E1C">
        <w:rPr>
          <w:rFonts w:ascii="Arial" w:hAnsi="Arial"/>
          <w:sz w:val="22"/>
          <w:szCs w:val="22"/>
        </w:rPr>
        <w:t>s</w:t>
      </w:r>
      <w:r w:rsidR="0033555F" w:rsidRPr="00C85E1C">
        <w:rPr>
          <w:rFonts w:ascii="Arial" w:hAnsi="Arial"/>
          <w:sz w:val="22"/>
          <w:szCs w:val="22"/>
        </w:rPr>
        <w:t xml:space="preserve"> with Smith Wiggl</w:t>
      </w:r>
      <w:r w:rsidR="00B91654" w:rsidRPr="00C85E1C">
        <w:rPr>
          <w:rFonts w:ascii="Arial" w:hAnsi="Arial"/>
          <w:sz w:val="22"/>
          <w:szCs w:val="22"/>
        </w:rPr>
        <w:t>esworth</w:t>
      </w:r>
      <w:r w:rsidR="00633FC7" w:rsidRPr="00C85E1C">
        <w:rPr>
          <w:rFonts w:ascii="Arial" w:hAnsi="Arial"/>
          <w:sz w:val="22"/>
          <w:szCs w:val="22"/>
        </w:rPr>
        <w:t>, Howard Carter,</w:t>
      </w:r>
      <w:r w:rsidR="00B91654" w:rsidRPr="00C85E1C">
        <w:rPr>
          <w:rFonts w:ascii="Arial" w:hAnsi="Arial"/>
          <w:sz w:val="22"/>
          <w:szCs w:val="22"/>
        </w:rPr>
        <w:t xml:space="preserve"> </w:t>
      </w:r>
      <w:r w:rsidR="0033555F" w:rsidRPr="00C85E1C">
        <w:rPr>
          <w:rFonts w:ascii="Arial" w:hAnsi="Arial"/>
          <w:sz w:val="22"/>
          <w:szCs w:val="22"/>
        </w:rPr>
        <w:t>and Donald Gee in England</w:t>
      </w:r>
      <w:r w:rsidR="00B91654" w:rsidRPr="00C85E1C">
        <w:rPr>
          <w:rFonts w:ascii="Arial" w:hAnsi="Arial"/>
          <w:sz w:val="22"/>
          <w:szCs w:val="22"/>
        </w:rPr>
        <w:t xml:space="preserve">.  Charles was also a frequent teacher at Christ For The Nations Institute, writing the monthly Prophecy Today column in CFNI magazine </w:t>
      </w:r>
      <w:r w:rsidR="00633FC7" w:rsidRPr="00C85E1C">
        <w:rPr>
          <w:rFonts w:ascii="Arial" w:hAnsi="Arial"/>
          <w:sz w:val="22"/>
          <w:szCs w:val="22"/>
        </w:rPr>
        <w:t xml:space="preserve">for many years </w:t>
      </w:r>
      <w:r w:rsidR="00B91654" w:rsidRPr="00C85E1C">
        <w:rPr>
          <w:rFonts w:ascii="Arial" w:hAnsi="Arial"/>
          <w:sz w:val="22"/>
          <w:szCs w:val="22"/>
        </w:rPr>
        <w:t>and giving the yearly commencement address</w:t>
      </w:r>
      <w:r w:rsidR="00633FC7" w:rsidRPr="00C85E1C">
        <w:rPr>
          <w:rFonts w:ascii="Arial" w:hAnsi="Arial"/>
          <w:sz w:val="22"/>
          <w:szCs w:val="22"/>
        </w:rPr>
        <w:t xml:space="preserve"> for graduating students.  Charles’ wife</w:t>
      </w:r>
      <w:r w:rsidR="005916B6">
        <w:rPr>
          <w:rFonts w:ascii="Arial" w:hAnsi="Arial"/>
          <w:sz w:val="22"/>
          <w:szCs w:val="22"/>
        </w:rPr>
        <w:t>, Alice</w:t>
      </w:r>
      <w:r w:rsidR="00B91654" w:rsidRPr="00C85E1C">
        <w:rPr>
          <w:rFonts w:ascii="Arial" w:hAnsi="Arial"/>
          <w:sz w:val="22"/>
          <w:szCs w:val="22"/>
        </w:rPr>
        <w:t>,</w:t>
      </w:r>
      <w:r w:rsidR="0033555F" w:rsidRPr="00C85E1C">
        <w:rPr>
          <w:rFonts w:ascii="Arial" w:hAnsi="Arial"/>
          <w:sz w:val="22"/>
          <w:szCs w:val="22"/>
        </w:rPr>
        <w:t xml:space="preserve"> was </w:t>
      </w:r>
      <w:r w:rsidR="00633FC7" w:rsidRPr="00C85E1C">
        <w:rPr>
          <w:rFonts w:ascii="Arial" w:hAnsi="Arial"/>
          <w:sz w:val="22"/>
          <w:szCs w:val="22"/>
        </w:rPr>
        <w:t>a valued prayer leader</w:t>
      </w:r>
      <w:r w:rsidR="00676961" w:rsidRPr="00C85E1C">
        <w:rPr>
          <w:rFonts w:ascii="Arial" w:hAnsi="Arial"/>
          <w:sz w:val="22"/>
          <w:szCs w:val="22"/>
        </w:rPr>
        <w:t xml:space="preserve"> for </w:t>
      </w:r>
      <w:r w:rsidR="00B91654" w:rsidRPr="00C85E1C">
        <w:rPr>
          <w:rFonts w:ascii="Arial" w:hAnsi="Arial"/>
          <w:sz w:val="22"/>
          <w:szCs w:val="22"/>
        </w:rPr>
        <w:t>Oral Robert’s</w:t>
      </w:r>
      <w:r w:rsidR="00676961" w:rsidRPr="00C85E1C">
        <w:rPr>
          <w:rFonts w:ascii="Arial" w:hAnsi="Arial"/>
          <w:sz w:val="22"/>
          <w:szCs w:val="22"/>
        </w:rPr>
        <w:t xml:space="preserve"> international ministry and the</w:t>
      </w:r>
      <w:r w:rsidR="0033555F" w:rsidRPr="00C85E1C">
        <w:rPr>
          <w:rFonts w:ascii="Arial" w:hAnsi="Arial"/>
          <w:sz w:val="22"/>
          <w:szCs w:val="22"/>
        </w:rPr>
        <w:t xml:space="preserve"> </w:t>
      </w:r>
      <w:r w:rsidR="00633FC7" w:rsidRPr="00C85E1C">
        <w:rPr>
          <w:rFonts w:ascii="Arial" w:hAnsi="Arial"/>
          <w:sz w:val="22"/>
          <w:szCs w:val="22"/>
        </w:rPr>
        <w:t xml:space="preserve">chief </w:t>
      </w:r>
      <w:r w:rsidR="0033555F" w:rsidRPr="00C85E1C">
        <w:rPr>
          <w:rFonts w:ascii="Arial" w:hAnsi="Arial"/>
          <w:sz w:val="22"/>
          <w:szCs w:val="22"/>
        </w:rPr>
        <w:t>editor</w:t>
      </w:r>
      <w:r w:rsidR="00B91654" w:rsidRPr="00C85E1C">
        <w:rPr>
          <w:rFonts w:ascii="Arial" w:hAnsi="Arial"/>
          <w:sz w:val="22"/>
          <w:szCs w:val="22"/>
        </w:rPr>
        <w:t>/ghost writer</w:t>
      </w:r>
      <w:r w:rsidR="0033555F" w:rsidRPr="00C85E1C">
        <w:rPr>
          <w:rFonts w:ascii="Arial" w:hAnsi="Arial"/>
          <w:sz w:val="22"/>
          <w:szCs w:val="22"/>
        </w:rPr>
        <w:t xml:space="preserve"> </w:t>
      </w:r>
      <w:r w:rsidR="00676961" w:rsidRPr="00C85E1C">
        <w:rPr>
          <w:rFonts w:ascii="Arial" w:hAnsi="Arial"/>
          <w:sz w:val="22"/>
          <w:szCs w:val="22"/>
        </w:rPr>
        <w:t>for his publications</w:t>
      </w:r>
      <w:r w:rsidR="00633FC7" w:rsidRPr="00C85E1C">
        <w:rPr>
          <w:rFonts w:ascii="Arial" w:hAnsi="Arial"/>
          <w:sz w:val="22"/>
          <w:szCs w:val="22"/>
        </w:rPr>
        <w:t xml:space="preserve"> in the late 1950’s and 1960’s</w:t>
      </w:r>
      <w:r w:rsidR="00B91654" w:rsidRPr="00C85E1C">
        <w:rPr>
          <w:rFonts w:ascii="Arial" w:hAnsi="Arial"/>
          <w:sz w:val="22"/>
          <w:szCs w:val="22"/>
        </w:rPr>
        <w:t xml:space="preserve">.  </w:t>
      </w:r>
      <w:r w:rsidR="00633FC7" w:rsidRPr="00C85E1C">
        <w:rPr>
          <w:rFonts w:ascii="Arial" w:hAnsi="Arial"/>
          <w:sz w:val="22"/>
          <w:szCs w:val="22"/>
        </w:rPr>
        <w:t>Her father led a 2</w:t>
      </w:r>
      <w:proofErr w:type="gramStart"/>
      <w:r w:rsidR="00633FC7" w:rsidRPr="00C85E1C">
        <w:rPr>
          <w:rFonts w:ascii="Arial" w:hAnsi="Arial"/>
          <w:sz w:val="22"/>
          <w:szCs w:val="22"/>
        </w:rPr>
        <w:t>,000 member</w:t>
      </w:r>
      <w:proofErr w:type="gramEnd"/>
      <w:r w:rsidR="00633FC7" w:rsidRPr="00C85E1C">
        <w:rPr>
          <w:rFonts w:ascii="Arial" w:hAnsi="Arial"/>
          <w:sz w:val="22"/>
          <w:szCs w:val="22"/>
        </w:rPr>
        <w:t xml:space="preserve"> church in Belfast, Ireland, having a powerful influence on those in military service and the community.</w:t>
      </w:r>
    </w:p>
    <w:p w14:paraId="586C7757" w14:textId="77777777" w:rsidR="002A0274" w:rsidRDefault="002A0274" w:rsidP="002109DC">
      <w:pPr>
        <w:jc w:val="both"/>
        <w:rPr>
          <w:rFonts w:ascii="Arial" w:hAnsi="Arial"/>
        </w:rPr>
      </w:pPr>
    </w:p>
    <w:p w14:paraId="44630388" w14:textId="2D77F8B0" w:rsidR="002A0274" w:rsidRPr="00FD191C" w:rsidRDefault="002A0274" w:rsidP="002109DC">
      <w:pPr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FD191C">
        <w:rPr>
          <w:rFonts w:ascii="Arial" w:hAnsi="Arial"/>
          <w:b/>
          <w:i/>
          <w:sz w:val="22"/>
          <w:szCs w:val="22"/>
          <w:u w:val="single"/>
        </w:rPr>
        <w:t>Contact Information</w:t>
      </w:r>
    </w:p>
    <w:p w14:paraId="67A46C0C" w14:textId="77777777" w:rsidR="00C85E1C" w:rsidRPr="003B78B4" w:rsidRDefault="00C85E1C" w:rsidP="002109DC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2C0A6F89" w14:textId="77777777" w:rsidR="001102EC" w:rsidRDefault="002A0274" w:rsidP="00C85E1C">
      <w:pPr>
        <w:jc w:val="both"/>
        <w:rPr>
          <w:rFonts w:ascii="Arial" w:hAnsi="Arial"/>
          <w:sz w:val="20"/>
          <w:szCs w:val="20"/>
        </w:rPr>
      </w:pPr>
      <w:r w:rsidRPr="003B78B4">
        <w:rPr>
          <w:rFonts w:ascii="Arial" w:hAnsi="Arial"/>
          <w:sz w:val="20"/>
          <w:szCs w:val="20"/>
        </w:rPr>
        <w:t>Executive Assistant:</w:t>
      </w:r>
      <w:r w:rsidRPr="003B78B4">
        <w:rPr>
          <w:rFonts w:ascii="Arial" w:hAnsi="Arial"/>
          <w:sz w:val="20"/>
          <w:szCs w:val="20"/>
        </w:rPr>
        <w:tab/>
      </w:r>
      <w:r w:rsidRPr="003B78B4">
        <w:rPr>
          <w:rFonts w:ascii="Arial" w:hAnsi="Arial"/>
          <w:sz w:val="20"/>
          <w:szCs w:val="20"/>
        </w:rPr>
        <w:tab/>
        <w:t xml:space="preserve">Tracey </w:t>
      </w:r>
      <w:proofErr w:type="spellStart"/>
      <w:r w:rsidRPr="003B78B4">
        <w:rPr>
          <w:rFonts w:ascii="Arial" w:hAnsi="Arial"/>
          <w:sz w:val="20"/>
          <w:szCs w:val="20"/>
        </w:rPr>
        <w:t>Bartula</w:t>
      </w:r>
      <w:proofErr w:type="spellEnd"/>
      <w:r w:rsidR="003B78B4">
        <w:rPr>
          <w:rFonts w:ascii="Arial" w:hAnsi="Arial"/>
          <w:sz w:val="20"/>
          <w:szCs w:val="20"/>
        </w:rPr>
        <w:tab/>
      </w:r>
      <w:r w:rsidR="003B78B4">
        <w:rPr>
          <w:rFonts w:ascii="Arial" w:hAnsi="Arial"/>
          <w:sz w:val="20"/>
          <w:szCs w:val="20"/>
        </w:rPr>
        <w:tab/>
      </w:r>
    </w:p>
    <w:p w14:paraId="390C9FB7" w14:textId="65147AEA" w:rsidR="001102EC" w:rsidRDefault="00C85E1C" w:rsidP="001102E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102EC" w:rsidRPr="003B78B4">
        <w:rPr>
          <w:rFonts w:ascii="Arial" w:hAnsi="Arial"/>
          <w:sz w:val="20"/>
          <w:szCs w:val="20"/>
        </w:rPr>
        <w:t>615-967-7955</w:t>
      </w:r>
    </w:p>
    <w:p w14:paraId="101A783F" w14:textId="0988D251" w:rsidR="00FD191C" w:rsidRDefault="00FD191C" w:rsidP="001102E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hyperlink r:id="rId8" w:history="1">
        <w:r w:rsidRPr="00CA3B51">
          <w:rPr>
            <w:rStyle w:val="Hyperlink"/>
            <w:rFonts w:ascii="Arial" w:hAnsi="Arial"/>
            <w:sz w:val="20"/>
            <w:szCs w:val="20"/>
          </w:rPr>
          <w:t>lifegatestl@gmail.com</w:t>
        </w:r>
      </w:hyperlink>
    </w:p>
    <w:p w14:paraId="3D0C6335" w14:textId="1C87DF33" w:rsidR="002A0274" w:rsidRPr="003B78B4" w:rsidRDefault="003B78B4" w:rsidP="002109D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85E1C">
        <w:rPr>
          <w:rFonts w:ascii="Arial" w:hAnsi="Arial"/>
          <w:sz w:val="20"/>
          <w:szCs w:val="20"/>
        </w:rPr>
        <w:tab/>
      </w:r>
      <w:r w:rsidR="001102EC">
        <w:rPr>
          <w:rFonts w:ascii="Arial" w:hAnsi="Arial"/>
          <w:sz w:val="20"/>
          <w:szCs w:val="20"/>
        </w:rPr>
        <w:tab/>
      </w:r>
      <w:hyperlink r:id="rId9" w:history="1">
        <w:r w:rsidR="002A0274" w:rsidRPr="003B78B4">
          <w:rPr>
            <w:rStyle w:val="Hyperlink"/>
            <w:rFonts w:ascii="Arial" w:hAnsi="Arial"/>
            <w:sz w:val="20"/>
            <w:szCs w:val="20"/>
          </w:rPr>
          <w:t>bartulat@bellsouth.net</w:t>
        </w:r>
      </w:hyperlink>
    </w:p>
    <w:p w14:paraId="74096E3E" w14:textId="77777777" w:rsidR="003B78B4" w:rsidRDefault="003B78B4" w:rsidP="002109DC">
      <w:pPr>
        <w:jc w:val="both"/>
        <w:rPr>
          <w:rFonts w:ascii="Arial" w:hAnsi="Arial"/>
          <w:sz w:val="20"/>
          <w:szCs w:val="20"/>
        </w:rPr>
      </w:pPr>
    </w:p>
    <w:p w14:paraId="6D5B6E54" w14:textId="77777777" w:rsidR="00C85E1C" w:rsidRDefault="00C85E1C" w:rsidP="00C85E1C">
      <w:pPr>
        <w:jc w:val="both"/>
        <w:rPr>
          <w:rFonts w:ascii="Arial" w:hAnsi="Arial"/>
          <w:sz w:val="20"/>
          <w:szCs w:val="20"/>
        </w:rPr>
      </w:pPr>
    </w:p>
    <w:p w14:paraId="6278FEDF" w14:textId="77777777" w:rsidR="001102EC" w:rsidRDefault="001102EC" w:rsidP="00C85E1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Personal Cell Phone: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636-734-4404</w:t>
      </w:r>
    </w:p>
    <w:p w14:paraId="6C6196EC" w14:textId="56D6A586" w:rsidR="001102EC" w:rsidRPr="003B78B4" w:rsidRDefault="001102EC" w:rsidP="00C85E1C">
      <w:pPr>
        <w:jc w:val="both"/>
        <w:rPr>
          <w:rFonts w:ascii="Arial" w:hAnsi="Arial"/>
          <w:sz w:val="20"/>
          <w:szCs w:val="20"/>
        </w:rPr>
      </w:pPr>
      <w:r w:rsidRPr="003B78B4">
        <w:rPr>
          <w:rFonts w:ascii="Arial" w:hAnsi="Arial"/>
          <w:sz w:val="20"/>
          <w:szCs w:val="20"/>
        </w:rPr>
        <w:t>Personal Email:</w:t>
      </w:r>
      <w:r w:rsidRPr="003B78B4">
        <w:rPr>
          <w:rFonts w:ascii="Arial" w:hAnsi="Arial"/>
          <w:sz w:val="20"/>
          <w:szCs w:val="20"/>
        </w:rPr>
        <w:tab/>
      </w:r>
      <w:r w:rsidRPr="003B78B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hyperlink r:id="rId10" w:history="1">
        <w:r w:rsidRPr="003B78B4">
          <w:rPr>
            <w:rStyle w:val="Hyperlink"/>
            <w:rFonts w:ascii="Arial" w:hAnsi="Arial"/>
            <w:sz w:val="20"/>
            <w:szCs w:val="20"/>
          </w:rPr>
          <w:t>kingsleywalker5@gmail.com</w:t>
        </w:r>
      </w:hyperlink>
    </w:p>
    <w:p w14:paraId="5052D527" w14:textId="77777777" w:rsidR="001102EC" w:rsidRDefault="001102EC" w:rsidP="002109DC">
      <w:pPr>
        <w:jc w:val="both"/>
        <w:rPr>
          <w:rFonts w:ascii="Arial" w:hAnsi="Arial"/>
          <w:sz w:val="20"/>
          <w:szCs w:val="20"/>
        </w:rPr>
      </w:pPr>
    </w:p>
    <w:p w14:paraId="0A342585" w14:textId="77777777" w:rsidR="00C85E1C" w:rsidRDefault="00C85E1C" w:rsidP="002109DC">
      <w:pPr>
        <w:jc w:val="both"/>
        <w:rPr>
          <w:rFonts w:ascii="Arial" w:hAnsi="Arial"/>
          <w:sz w:val="20"/>
          <w:szCs w:val="20"/>
        </w:rPr>
      </w:pPr>
    </w:p>
    <w:p w14:paraId="672F4FE9" w14:textId="77777777" w:rsidR="001102EC" w:rsidRPr="00FD191C" w:rsidRDefault="001102EC" w:rsidP="001102EC">
      <w:pPr>
        <w:jc w:val="center"/>
        <w:rPr>
          <w:rFonts w:ascii="Arial" w:hAnsi="Arial"/>
        </w:rPr>
      </w:pPr>
      <w:r w:rsidRPr="00FD191C">
        <w:rPr>
          <w:rFonts w:ascii="Arial" w:hAnsi="Arial"/>
        </w:rPr>
        <w:t>Life Gate International</w:t>
      </w:r>
    </w:p>
    <w:p w14:paraId="28D72BF9" w14:textId="1D19978E" w:rsidR="003B78B4" w:rsidRDefault="003B78B4" w:rsidP="001102E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7575 Veteran’s Memorial Parkway, St. Peters, MO 63376</w:t>
      </w:r>
    </w:p>
    <w:p w14:paraId="036AF613" w14:textId="331E6305" w:rsidR="0041392A" w:rsidRPr="00A91DF7" w:rsidRDefault="001102EC" w:rsidP="00A91DF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Phone:  </w:t>
      </w:r>
      <w:r w:rsidR="002A0274" w:rsidRPr="003B78B4">
        <w:rPr>
          <w:rFonts w:ascii="Arial" w:hAnsi="Arial"/>
          <w:sz w:val="20"/>
          <w:szCs w:val="20"/>
        </w:rPr>
        <w:t>636-397-1044</w:t>
      </w:r>
      <w:r>
        <w:rPr>
          <w:rFonts w:ascii="Arial" w:hAnsi="Arial"/>
          <w:sz w:val="20"/>
          <w:szCs w:val="20"/>
        </w:rPr>
        <w:t xml:space="preserve">            Website</w:t>
      </w:r>
      <w:proofErr w:type="gramStart"/>
      <w:r>
        <w:rPr>
          <w:rFonts w:ascii="Arial" w:hAnsi="Arial"/>
          <w:sz w:val="20"/>
          <w:szCs w:val="20"/>
        </w:rPr>
        <w:t xml:space="preserve">:  </w:t>
      </w:r>
      <w:proofErr w:type="gramEnd"/>
      <w:hyperlink r:id="rId11" w:history="1">
        <w:r w:rsidR="00FD191C" w:rsidRPr="00CA3B51">
          <w:rPr>
            <w:rStyle w:val="Hyperlink"/>
            <w:rFonts w:ascii="Arial" w:hAnsi="Arial"/>
            <w:sz w:val="20"/>
            <w:szCs w:val="20"/>
          </w:rPr>
          <w:t>www.lifegatestl.com</w:t>
        </w:r>
      </w:hyperlink>
      <w:bookmarkStart w:id="0" w:name="_GoBack"/>
      <w:bookmarkEnd w:id="0"/>
    </w:p>
    <w:sectPr w:rsidR="0041392A" w:rsidRPr="00A91DF7" w:rsidSect="00130373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92B"/>
    <w:multiLevelType w:val="hybridMultilevel"/>
    <w:tmpl w:val="EE5E18B6"/>
    <w:lvl w:ilvl="0" w:tplc="87D8C902">
      <w:start w:val="757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3"/>
    <w:rsid w:val="001102EC"/>
    <w:rsid w:val="00130373"/>
    <w:rsid w:val="001D7239"/>
    <w:rsid w:val="002109DC"/>
    <w:rsid w:val="002A0274"/>
    <w:rsid w:val="0033555F"/>
    <w:rsid w:val="003771DF"/>
    <w:rsid w:val="003B78B4"/>
    <w:rsid w:val="0041392A"/>
    <w:rsid w:val="00436FD6"/>
    <w:rsid w:val="00476BFC"/>
    <w:rsid w:val="00494235"/>
    <w:rsid w:val="005916B6"/>
    <w:rsid w:val="00633FC7"/>
    <w:rsid w:val="0065052D"/>
    <w:rsid w:val="00656F46"/>
    <w:rsid w:val="00676961"/>
    <w:rsid w:val="006E01B2"/>
    <w:rsid w:val="00740070"/>
    <w:rsid w:val="007665AB"/>
    <w:rsid w:val="007D5F42"/>
    <w:rsid w:val="008559DA"/>
    <w:rsid w:val="0086187B"/>
    <w:rsid w:val="008B5A5E"/>
    <w:rsid w:val="0097765A"/>
    <w:rsid w:val="009C1BBD"/>
    <w:rsid w:val="00A65A1D"/>
    <w:rsid w:val="00A91DF7"/>
    <w:rsid w:val="00B91654"/>
    <w:rsid w:val="00BE7075"/>
    <w:rsid w:val="00C2082D"/>
    <w:rsid w:val="00C342A9"/>
    <w:rsid w:val="00C85E1C"/>
    <w:rsid w:val="00D73C3E"/>
    <w:rsid w:val="00D73EC5"/>
    <w:rsid w:val="00DF2AA4"/>
    <w:rsid w:val="00EA71AF"/>
    <w:rsid w:val="00EC7F41"/>
    <w:rsid w:val="00F258EB"/>
    <w:rsid w:val="00F31386"/>
    <w:rsid w:val="00F75FE5"/>
    <w:rsid w:val="00FD191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52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274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8B4"/>
    <w:rPr>
      <w:color w:val="7F95A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274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8B4"/>
    <w:rPr>
      <w:color w:val="7F95A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fegatest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fegatestl@gmail.com" TargetMode="External"/><Relationship Id="rId9" Type="http://schemas.openxmlformats.org/officeDocument/2006/relationships/hyperlink" Target="mailto:bartulat@bellsouth.net" TargetMode="External"/><Relationship Id="rId10" Type="http://schemas.openxmlformats.org/officeDocument/2006/relationships/hyperlink" Target="mailto:kingsleywalker5@gmail.com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318BE-3292-3343-83AB-252CF14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475</Words>
  <Characters>2709</Characters>
  <Application>Microsoft Macintosh Word</Application>
  <DocSecurity>0</DocSecurity>
  <Lines>22</Lines>
  <Paragraphs>6</Paragraphs>
  <ScaleCrop>false</ScaleCrop>
  <Company>Life! Gate International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Bio/Vital Information</dc:creator>
  <cp:keywords/>
  <dc:description/>
  <cp:lastModifiedBy>Kingsley Walker</cp:lastModifiedBy>
  <cp:revision>13</cp:revision>
  <dcterms:created xsi:type="dcterms:W3CDTF">2012-07-23T17:29:00Z</dcterms:created>
  <dcterms:modified xsi:type="dcterms:W3CDTF">2014-02-01T18:29:00Z</dcterms:modified>
</cp:coreProperties>
</file>